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C9" w:rsidRPr="00886E9D" w:rsidRDefault="00886E9D" w:rsidP="00886E9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T10D03 - </w:t>
      </w:r>
      <w:r w:rsidR="003107C9" w:rsidRPr="00886E9D">
        <w:rPr>
          <w:rFonts w:asciiTheme="minorHAnsi" w:hAnsiTheme="minorHAnsi" w:cstheme="minorHAnsi"/>
          <w:b/>
          <w:bCs/>
          <w:sz w:val="20"/>
          <w:szCs w:val="20"/>
        </w:rPr>
        <w:t>Functional groups, nomenclature</w:t>
      </w:r>
      <w:r w:rsidR="00953C1B" w:rsidRPr="00886E9D">
        <w:rPr>
          <w:rFonts w:asciiTheme="minorHAnsi" w:hAnsiTheme="minorHAnsi" w:cstheme="minorHAnsi"/>
          <w:b/>
          <w:bCs/>
          <w:sz w:val="20"/>
          <w:szCs w:val="20"/>
        </w:rPr>
        <w:t xml:space="preserve"> and structural formulae</w:t>
      </w: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953C1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>1</w:t>
      </w:r>
      <w:r w:rsidR="003107C9"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. 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>Which of the following is an amide?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A. 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NH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B. 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CONH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C. [CH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CONHCH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CO]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 xml:space="preserve"> n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D. 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 xml:space="preserve">C≡≡N </w:t>
      </w: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953C1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>2</w:t>
      </w:r>
      <w:r w:rsidR="003107C9"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. 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 xml:space="preserve">Which of the following is </w:t>
      </w:r>
      <w:r w:rsidR="003107C9"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not 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>pentane or one of its isomers?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A. 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 xml:space="preserve">B. (CH 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CCHCH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 xml:space="preserve">C. (CH 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CHCH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 xml:space="preserve">D. (CH 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4</w:t>
      </w:r>
      <w:r w:rsidRPr="00886E9D">
        <w:rPr>
          <w:rFonts w:asciiTheme="minorHAnsi" w:hAnsiTheme="minorHAnsi" w:cstheme="minorHAnsi"/>
          <w:sz w:val="20"/>
          <w:szCs w:val="20"/>
          <w:lang w:val="en-US"/>
        </w:rPr>
        <w:t>C</w:t>
      </w: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953C1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>3</w:t>
      </w:r>
      <w:r w:rsidR="003107C9" w:rsidRPr="00886E9D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>What is the name of the compound CH</w:t>
      </w:r>
      <w:r w:rsidR="003107C9"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>CH</w:t>
      </w:r>
      <w:r w:rsidR="003107C9"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>COOCH</w:t>
      </w:r>
      <w:r w:rsidR="003107C9" w:rsidRPr="00886E9D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="003107C9" w:rsidRPr="00886E9D">
        <w:rPr>
          <w:rFonts w:asciiTheme="minorHAnsi" w:hAnsiTheme="minorHAnsi" w:cstheme="minorHAnsi"/>
          <w:sz w:val="20"/>
          <w:szCs w:val="20"/>
          <w:lang w:val="en-US"/>
        </w:rPr>
        <w:t xml:space="preserve"> ?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A. Butyl methanoate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B. Methyl butanoate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C. Methyl propanoate</w:t>
      </w:r>
    </w:p>
    <w:p w:rsidR="003107C9" w:rsidRPr="00886E9D" w:rsidRDefault="003107C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val="en-US"/>
        </w:rPr>
      </w:pPr>
      <w:r w:rsidRPr="00886E9D">
        <w:rPr>
          <w:rFonts w:asciiTheme="minorHAnsi" w:hAnsiTheme="minorHAnsi" w:cstheme="minorHAnsi"/>
          <w:sz w:val="20"/>
          <w:szCs w:val="20"/>
          <w:lang w:val="en-US"/>
        </w:rPr>
        <w:t>D. Pentanone</w:t>
      </w:r>
    </w:p>
    <w:p w:rsidR="003107C9" w:rsidRPr="00886E9D" w:rsidRDefault="003107C9">
      <w:pPr>
        <w:pStyle w:val="MCho"/>
        <w:ind w:left="0" w:firstLine="0"/>
        <w:rPr>
          <w:rFonts w:asciiTheme="minorHAnsi" w:hAnsiTheme="minorHAnsi" w:cstheme="minorHAnsi"/>
        </w:rPr>
      </w:pPr>
    </w:p>
    <w:p w:rsidR="003107C9" w:rsidRPr="00886E9D" w:rsidRDefault="00953C1B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4</w:t>
      </w:r>
      <w:r w:rsidR="003107C9" w:rsidRPr="00886E9D">
        <w:rPr>
          <w:rFonts w:asciiTheme="minorHAnsi" w:hAnsiTheme="minorHAnsi" w:cstheme="minorHAnsi"/>
        </w:rPr>
        <w:t>. What is the IUPAC name for the following compound?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</w:r>
      <w:r w:rsidRPr="00886E9D">
        <w:rPr>
          <w:rFonts w:asciiTheme="minorHAnsi" w:hAnsiTheme="minorHAnsi" w:cstheme="minorHAnsi"/>
        </w:rPr>
        <w:tab/>
      </w:r>
    </w:p>
    <w:p w:rsidR="003107C9" w:rsidRPr="00886E9D" w:rsidRDefault="00DF2B25">
      <w:pPr>
        <w:pStyle w:val="MCho"/>
        <w:framePr w:hSpace="180" w:wrap="auto" w:vAnchor="text" w:hAnchor="text" w:y="1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1790700" cy="175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</w:r>
      <w:r w:rsidRPr="00886E9D">
        <w:rPr>
          <w:rFonts w:asciiTheme="minorHAnsi" w:hAnsiTheme="minorHAnsi" w:cstheme="minorHAnsi"/>
        </w:rPr>
        <w:tab/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A.</w:t>
      </w:r>
      <w:r w:rsidRPr="00886E9D">
        <w:rPr>
          <w:rFonts w:asciiTheme="minorHAnsi" w:hAnsiTheme="minorHAnsi" w:cstheme="minorHAnsi"/>
        </w:rPr>
        <w:tab/>
        <w:t>3-methyl-4-ethylnonane.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B.</w:t>
      </w:r>
      <w:r w:rsidRPr="00886E9D">
        <w:rPr>
          <w:rFonts w:asciiTheme="minorHAnsi" w:hAnsiTheme="minorHAnsi" w:cstheme="minorHAnsi"/>
        </w:rPr>
        <w:tab/>
        <w:t>3,3-dimethyl hexane.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C.</w:t>
      </w:r>
      <w:r w:rsidRPr="00886E9D">
        <w:rPr>
          <w:rFonts w:asciiTheme="minorHAnsi" w:hAnsiTheme="minorHAnsi" w:cstheme="minorHAnsi"/>
        </w:rPr>
        <w:tab/>
        <w:t>3-ethyl-4-methylhexane.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D.</w:t>
      </w:r>
      <w:r w:rsidRPr="00886E9D">
        <w:rPr>
          <w:rFonts w:asciiTheme="minorHAnsi" w:hAnsiTheme="minorHAnsi" w:cstheme="minorHAnsi"/>
        </w:rPr>
        <w:tab/>
        <w:t>3-methyl-4,4-diethylbutane.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953C1B" w:rsidRPr="00886E9D" w:rsidRDefault="00953C1B">
      <w:pPr>
        <w:pStyle w:val="MCho"/>
        <w:ind w:left="0" w:firstLine="0"/>
        <w:rPr>
          <w:rFonts w:asciiTheme="minorHAnsi" w:hAnsiTheme="minorHAnsi" w:cstheme="minorHAnsi"/>
        </w:rPr>
      </w:pPr>
    </w:p>
    <w:p w:rsidR="00953C1B" w:rsidRPr="00886E9D" w:rsidRDefault="00953C1B">
      <w:pPr>
        <w:pStyle w:val="MCho"/>
        <w:ind w:left="0" w:firstLine="0"/>
        <w:rPr>
          <w:rFonts w:asciiTheme="minorHAnsi" w:hAnsiTheme="minorHAnsi" w:cstheme="minorHAnsi"/>
        </w:rPr>
      </w:pPr>
    </w:p>
    <w:p w:rsidR="00886E9D" w:rsidRDefault="00886E9D">
      <w:pPr>
        <w:pStyle w:val="MCho"/>
        <w:ind w:left="0" w:firstLine="0"/>
        <w:rPr>
          <w:rFonts w:asciiTheme="minorHAnsi" w:hAnsiTheme="minorHAnsi" w:cstheme="minorHAnsi"/>
        </w:rPr>
      </w:pPr>
    </w:p>
    <w:p w:rsidR="003107C9" w:rsidRPr="00886E9D" w:rsidRDefault="00953C1B">
      <w:pPr>
        <w:pStyle w:val="MCho"/>
        <w:ind w:left="0" w:firstLine="0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5</w:t>
      </w:r>
      <w:r w:rsidR="003107C9" w:rsidRPr="00886E9D">
        <w:rPr>
          <w:rFonts w:asciiTheme="minorHAnsi" w:hAnsiTheme="minorHAnsi" w:cstheme="minorHAnsi"/>
        </w:rPr>
        <w:t>. The compound contains functional groups characteristic of</w:t>
      </w:r>
    </w:p>
    <w:p w:rsidR="003107C9" w:rsidRPr="00886E9D" w:rsidRDefault="00DF2B25">
      <w:pPr>
        <w:pStyle w:val="MCho"/>
        <w:framePr w:hSpace="180" w:wrap="auto" w:vAnchor="text" w:hAnchor="page" w:x="1444" w:y="193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1676400" cy="866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A.</w:t>
      </w:r>
      <w:r w:rsidRPr="00886E9D">
        <w:rPr>
          <w:rFonts w:asciiTheme="minorHAnsi" w:hAnsiTheme="minorHAnsi" w:cstheme="minorHAnsi"/>
        </w:rPr>
        <w:tab/>
        <w:t>aldehydes, amines, alcohols.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B.</w:t>
      </w:r>
      <w:r w:rsidRPr="00886E9D">
        <w:rPr>
          <w:rFonts w:asciiTheme="minorHAnsi" w:hAnsiTheme="minorHAnsi" w:cstheme="minorHAnsi"/>
        </w:rPr>
        <w:tab/>
        <w:t>ketones, amines, alcohols.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>C.</w:t>
      </w:r>
      <w:r w:rsidRPr="00886E9D">
        <w:rPr>
          <w:rFonts w:asciiTheme="minorHAnsi" w:hAnsiTheme="minorHAnsi" w:cstheme="minorHAnsi"/>
        </w:rPr>
        <w:tab/>
        <w:t>acids, amides, ethers.</w:t>
      </w:r>
    </w:p>
    <w:p w:rsidR="003107C9" w:rsidRPr="00886E9D" w:rsidRDefault="00886E9D" w:rsidP="00886E9D">
      <w:pPr>
        <w:pStyle w:val="MCho"/>
        <w:ind w:left="1720" w:firstLine="0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ab/>
        <w:t xml:space="preserve">D. </w:t>
      </w:r>
      <w:r w:rsidR="003107C9" w:rsidRPr="00886E9D">
        <w:rPr>
          <w:rFonts w:asciiTheme="minorHAnsi" w:hAnsiTheme="minorHAnsi" w:cstheme="minorHAnsi"/>
        </w:rPr>
        <w:t>aldehydes, amides, ketones.</w:t>
      </w:r>
    </w:p>
    <w:p w:rsidR="003107C9" w:rsidRPr="00886E9D" w:rsidRDefault="003107C9">
      <w:pPr>
        <w:pStyle w:val="MCho"/>
        <w:ind w:left="0" w:firstLine="0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953C1B">
      <w:pPr>
        <w:pStyle w:val="MCho"/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6</w:t>
      </w:r>
      <w:r w:rsidR="003107C9" w:rsidRPr="00886E9D">
        <w:rPr>
          <w:rFonts w:asciiTheme="minorHAnsi" w:hAnsiTheme="minorHAnsi" w:cstheme="minorHAnsi"/>
        </w:rPr>
        <w:t>.</w:t>
      </w:r>
      <w:r w:rsidR="003107C9" w:rsidRPr="00886E9D">
        <w:rPr>
          <w:rFonts w:asciiTheme="minorHAnsi" w:hAnsiTheme="minorHAnsi" w:cstheme="minorHAnsi"/>
        </w:rPr>
        <w:tab/>
        <w:t xml:space="preserve">On separate file paper write out the </w:t>
      </w:r>
      <w:r w:rsidR="003107C9" w:rsidRPr="00886E9D">
        <w:rPr>
          <w:rFonts w:asciiTheme="minorHAnsi" w:hAnsiTheme="minorHAnsi" w:cstheme="minorHAnsi"/>
          <w:b/>
          <w:bCs/>
        </w:rPr>
        <w:t>full</w:t>
      </w:r>
      <w:r w:rsidR="003107C9" w:rsidRPr="00886E9D">
        <w:rPr>
          <w:rFonts w:asciiTheme="minorHAnsi" w:hAnsiTheme="minorHAnsi" w:cstheme="minorHAnsi"/>
        </w:rPr>
        <w:t xml:space="preserve"> structural formula </w:t>
      </w:r>
      <w:r w:rsidR="003107C9" w:rsidRPr="00886E9D">
        <w:rPr>
          <w:rFonts w:asciiTheme="minorHAnsi" w:hAnsiTheme="minorHAnsi" w:cstheme="minorHAnsi"/>
          <w:b/>
          <w:bCs/>
        </w:rPr>
        <w:t xml:space="preserve">AND </w:t>
      </w:r>
      <w:r w:rsidR="003107C9" w:rsidRPr="00886E9D">
        <w:rPr>
          <w:rFonts w:asciiTheme="minorHAnsi" w:hAnsiTheme="minorHAnsi" w:cstheme="minorHAnsi"/>
        </w:rPr>
        <w:t>the condensed formula of the following molecules:</w:t>
      </w: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methanal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butanone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pentan-3-one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butanoic acid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propan-2-ol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propanamide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3-aminohexane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1,1,2-trichloroethane</w:t>
      </w:r>
    </w:p>
    <w:p w:rsidR="003107C9" w:rsidRPr="00886E9D" w:rsidRDefault="003107C9">
      <w:pPr>
        <w:pStyle w:val="MCho"/>
        <w:numPr>
          <w:ilvl w:val="1"/>
          <w:numId w:val="1"/>
        </w:numPr>
        <w:rPr>
          <w:rFonts w:asciiTheme="minorHAnsi" w:hAnsiTheme="minorHAnsi" w:cstheme="minorHAnsi"/>
        </w:rPr>
      </w:pPr>
      <w:r w:rsidRPr="00886E9D">
        <w:rPr>
          <w:rFonts w:asciiTheme="minorHAnsi" w:hAnsiTheme="minorHAnsi" w:cstheme="minorHAnsi"/>
        </w:rPr>
        <w:t>1,2-dibromoethene</w:t>
      </w:r>
    </w:p>
    <w:p w:rsidR="00886E9D" w:rsidRP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886E9D" w:rsidRP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7.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  <w:t>Name each of the following organic compounds: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a)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ab/>
        <w:t>j)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CHBrCHBrCH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b)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ab/>
        <w:t>k)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BrCH(CH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)CHClCH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c)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=CHCH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ab/>
        <w:t>l)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CH(OH)CH(CH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d)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CHClCH(CH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>m)</w:t>
      </w:r>
      <w:r w:rsidRPr="00886E9D">
        <w:rPr>
          <w:rFonts w:asciiTheme="minorHAnsi" w:hAnsiTheme="minorHAnsi" w:cstheme="minorHAnsi"/>
          <w:sz w:val="20"/>
          <w:szCs w:val="20"/>
        </w:rPr>
        <w:tab/>
        <w:t>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CHCHO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e)</w:t>
      </w:r>
      <w:r w:rsidRPr="00886E9D">
        <w:rPr>
          <w:rFonts w:asciiTheme="minorHAnsi" w:hAnsiTheme="minorHAnsi" w:cstheme="minorHAnsi"/>
          <w:sz w:val="20"/>
          <w:szCs w:val="20"/>
        </w:rPr>
        <w:tab/>
        <w:t>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C(OH)CH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ab/>
        <w:t>n)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COCH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f)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CHO</w:t>
      </w:r>
      <w:r w:rsidRPr="00886E9D">
        <w:rPr>
          <w:rFonts w:asciiTheme="minorHAnsi" w:hAnsiTheme="minorHAnsi" w:cstheme="minorHAnsi"/>
          <w:sz w:val="20"/>
          <w:szCs w:val="20"/>
        </w:rPr>
        <w:tab/>
        <w:t>o)</w:t>
      </w:r>
      <w:r w:rsidRPr="00886E9D">
        <w:rPr>
          <w:rFonts w:asciiTheme="minorHAnsi" w:hAnsiTheme="minorHAnsi" w:cstheme="minorHAnsi"/>
          <w:sz w:val="20"/>
          <w:szCs w:val="20"/>
        </w:rPr>
        <w:tab/>
        <w:t>(CH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)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CHCOOH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g)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COCH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ab/>
        <w:t>p)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CHBrCH(OH)CH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h)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COOH</w:t>
      </w:r>
      <w:r w:rsidRPr="00886E9D">
        <w:rPr>
          <w:rFonts w:asciiTheme="minorHAnsi" w:hAnsiTheme="minorHAnsi" w:cstheme="minorHAnsi"/>
          <w:sz w:val="20"/>
          <w:szCs w:val="20"/>
        </w:rPr>
        <w:tab/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i)</w:t>
      </w:r>
      <w:r w:rsidRPr="00886E9D">
        <w:rPr>
          <w:rFonts w:asciiTheme="minorHAnsi" w:hAnsiTheme="minorHAnsi" w:cstheme="minorHAnsi"/>
          <w:sz w:val="20"/>
          <w:szCs w:val="20"/>
        </w:rPr>
        <w:tab/>
        <w:t>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3</w:t>
      </w:r>
      <w:r w:rsidRPr="00886E9D">
        <w:rPr>
          <w:rFonts w:asciiTheme="minorHAnsi" w:hAnsiTheme="minorHAnsi" w:cstheme="minorHAnsi"/>
          <w:sz w:val="20"/>
          <w:szCs w:val="20"/>
        </w:rPr>
        <w:t>CH(OH)CH</w:t>
      </w:r>
      <w:r w:rsidRPr="00886E9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886E9D">
        <w:rPr>
          <w:rFonts w:asciiTheme="minorHAnsi" w:hAnsiTheme="minorHAnsi" w:cstheme="minorHAnsi"/>
          <w:sz w:val="20"/>
          <w:szCs w:val="20"/>
        </w:rPr>
        <w:t>CHO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</w: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right="389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right="389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8.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  <w:t>Draw the structural formula of each of the following organic compounds.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a)</w:t>
      </w:r>
      <w:r w:rsidRPr="00886E9D">
        <w:rPr>
          <w:rFonts w:asciiTheme="minorHAnsi" w:hAnsiTheme="minorHAnsi" w:cstheme="minorHAnsi"/>
          <w:sz w:val="20"/>
          <w:szCs w:val="20"/>
        </w:rPr>
        <w:tab/>
        <w:t>2,2-dimethylbutane</w:t>
      </w:r>
      <w:r w:rsidRPr="00886E9D">
        <w:rPr>
          <w:rFonts w:asciiTheme="minorHAnsi" w:hAnsiTheme="minorHAnsi" w:cstheme="minorHAnsi"/>
          <w:sz w:val="20"/>
          <w:szCs w:val="20"/>
        </w:rPr>
        <w:tab/>
        <w:t>g)</w:t>
      </w:r>
      <w:r w:rsidRPr="00886E9D">
        <w:rPr>
          <w:rFonts w:asciiTheme="minorHAnsi" w:hAnsiTheme="minorHAnsi" w:cstheme="minorHAnsi"/>
          <w:sz w:val="20"/>
          <w:szCs w:val="20"/>
        </w:rPr>
        <w:tab/>
        <w:t>3-methylbutanone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b)</w:t>
      </w:r>
      <w:r w:rsidRPr="00886E9D">
        <w:rPr>
          <w:rFonts w:asciiTheme="minorHAnsi" w:hAnsiTheme="minorHAnsi" w:cstheme="minorHAnsi"/>
          <w:sz w:val="20"/>
          <w:szCs w:val="20"/>
        </w:rPr>
        <w:tab/>
        <w:t>4-ethylhex-2-ene</w:t>
      </w:r>
      <w:r w:rsidRPr="00886E9D">
        <w:rPr>
          <w:rFonts w:asciiTheme="minorHAnsi" w:hAnsiTheme="minorHAnsi" w:cstheme="minorHAnsi"/>
          <w:sz w:val="20"/>
          <w:szCs w:val="20"/>
        </w:rPr>
        <w:tab/>
        <w:t>h)</w:t>
      </w:r>
      <w:r w:rsidRPr="00886E9D">
        <w:rPr>
          <w:rFonts w:asciiTheme="minorHAnsi" w:hAnsiTheme="minorHAnsi" w:cstheme="minorHAnsi"/>
          <w:sz w:val="20"/>
          <w:szCs w:val="20"/>
        </w:rPr>
        <w:tab/>
        <w:t>2-bromobutanoic acid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c)</w:t>
      </w:r>
      <w:r w:rsidRPr="00886E9D">
        <w:rPr>
          <w:rFonts w:asciiTheme="minorHAnsi" w:hAnsiTheme="minorHAnsi" w:cstheme="minorHAnsi"/>
          <w:sz w:val="20"/>
          <w:szCs w:val="20"/>
        </w:rPr>
        <w:tab/>
        <w:t>2-bromo-2-iodobutane</w:t>
      </w:r>
      <w:r w:rsidRPr="00886E9D">
        <w:rPr>
          <w:rFonts w:asciiTheme="minorHAnsi" w:hAnsiTheme="minorHAnsi" w:cstheme="minorHAnsi"/>
          <w:sz w:val="20"/>
          <w:szCs w:val="20"/>
        </w:rPr>
        <w:tab/>
        <w:t>i)</w:t>
      </w:r>
      <w:r w:rsidRPr="00886E9D">
        <w:rPr>
          <w:rFonts w:asciiTheme="minorHAnsi" w:hAnsiTheme="minorHAnsi" w:cstheme="minorHAnsi"/>
          <w:sz w:val="20"/>
          <w:szCs w:val="20"/>
        </w:rPr>
        <w:tab/>
        <w:t>1,2-dichloropent-1-ene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d)</w:t>
      </w:r>
      <w:r w:rsidRPr="00886E9D">
        <w:rPr>
          <w:rFonts w:asciiTheme="minorHAnsi" w:hAnsiTheme="minorHAnsi" w:cstheme="minorHAnsi"/>
          <w:sz w:val="20"/>
          <w:szCs w:val="20"/>
        </w:rPr>
        <w:tab/>
        <w:t>4-hydroxybut-1-ene</w:t>
      </w:r>
      <w:r w:rsidRPr="00886E9D">
        <w:rPr>
          <w:rFonts w:asciiTheme="minorHAnsi" w:hAnsiTheme="minorHAnsi" w:cstheme="minorHAnsi"/>
          <w:sz w:val="20"/>
          <w:szCs w:val="20"/>
        </w:rPr>
        <w:tab/>
        <w:t>j)</w:t>
      </w:r>
      <w:r w:rsidRPr="00886E9D">
        <w:rPr>
          <w:rFonts w:asciiTheme="minorHAnsi" w:hAnsiTheme="minorHAnsi" w:cstheme="minorHAnsi"/>
          <w:sz w:val="20"/>
          <w:szCs w:val="20"/>
        </w:rPr>
        <w:tab/>
        <w:t>3-hydroxybutanoic acid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e)</w:t>
      </w:r>
      <w:r w:rsidRPr="00886E9D">
        <w:rPr>
          <w:rFonts w:asciiTheme="minorHAnsi" w:hAnsiTheme="minorHAnsi" w:cstheme="minorHAnsi"/>
          <w:sz w:val="20"/>
          <w:szCs w:val="20"/>
        </w:rPr>
        <w:tab/>
        <w:t>2,2,3-trimethylbutane</w:t>
      </w:r>
      <w:r w:rsidRPr="00886E9D">
        <w:rPr>
          <w:rFonts w:asciiTheme="minorHAnsi" w:hAnsiTheme="minorHAnsi" w:cstheme="minorHAnsi"/>
          <w:sz w:val="20"/>
          <w:szCs w:val="20"/>
        </w:rPr>
        <w:tab/>
      </w: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 w:rsidRPr="00886E9D">
        <w:rPr>
          <w:rFonts w:asciiTheme="minorHAnsi" w:hAnsiTheme="minorHAnsi" w:cstheme="minorHAnsi"/>
          <w:sz w:val="20"/>
          <w:szCs w:val="20"/>
        </w:rPr>
        <w:tab/>
        <w:t>f)</w:t>
      </w:r>
      <w:r w:rsidRPr="00886E9D">
        <w:rPr>
          <w:rFonts w:asciiTheme="minorHAnsi" w:hAnsiTheme="minorHAnsi" w:cstheme="minorHAnsi"/>
          <w:sz w:val="20"/>
          <w:szCs w:val="20"/>
        </w:rPr>
        <w:tab/>
        <w:t>3-chlorobutanal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right="389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  <w:tab w:val="right" w:pos="9498"/>
        </w:tabs>
        <w:ind w:right="389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tabs>
          <w:tab w:val="left" w:pos="284"/>
          <w:tab w:val="left" w:pos="851"/>
          <w:tab w:val="left" w:pos="4536"/>
          <w:tab w:val="left" w:pos="4820"/>
          <w:tab w:val="right" w:pos="9498"/>
        </w:tabs>
        <w:ind w:left="567" w:right="389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9.</w:t>
      </w:r>
      <w:r w:rsidRPr="00886E9D">
        <w:rPr>
          <w:rFonts w:asciiTheme="minorHAnsi" w:hAnsiTheme="minorHAnsi" w:cstheme="minorHAnsi"/>
          <w:sz w:val="20"/>
          <w:szCs w:val="20"/>
        </w:rPr>
        <w:tab/>
      </w:r>
      <w:r w:rsidRPr="00886E9D">
        <w:rPr>
          <w:rFonts w:asciiTheme="minorHAnsi" w:hAnsiTheme="minorHAnsi" w:cstheme="minorHAnsi"/>
          <w:sz w:val="20"/>
          <w:szCs w:val="20"/>
        </w:rPr>
        <w:tab/>
        <w:t>In each of the following questions, state which compounds, if any, are the same.</w:t>
      </w:r>
      <w:r w:rsidRPr="00886E9D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:rsidR="00886E9D" w:rsidRPr="00886E9D" w:rsidRDefault="00886E9D" w:rsidP="00886E9D">
      <w:pPr>
        <w:tabs>
          <w:tab w:val="left" w:pos="284"/>
          <w:tab w:val="left" w:pos="851"/>
          <w:tab w:val="left" w:pos="9356"/>
        </w:tabs>
        <w:ind w:left="567" w:hanging="56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75"/>
        <w:gridCol w:w="2155"/>
        <w:gridCol w:w="2155"/>
        <w:gridCol w:w="2155"/>
        <w:gridCol w:w="2155"/>
      </w:tblGrid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sz w:val="20"/>
                <w:szCs w:val="20"/>
              </w:rPr>
              <w:tab/>
              <w:t>a)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90600" cy="447675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90600" cy="447675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71550" cy="657225"/>
                  <wp:effectExtent l="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90600" cy="657225"/>
                  <wp:effectExtent l="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sz w:val="20"/>
                <w:szCs w:val="20"/>
              </w:rPr>
              <w:tab/>
              <w:t>b)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00150" cy="438150"/>
                  <wp:effectExtent l="0" t="0" r="0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42975" cy="647700"/>
                  <wp:effectExtent l="0" t="0" r="0" b="0"/>
                  <wp:docPr id="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81075" cy="657225"/>
                  <wp:effectExtent l="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90625" cy="647700"/>
                  <wp:effectExtent l="0" t="0" r="9525" b="0"/>
                  <wp:docPr id="1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H</w:t>
            </w: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sz w:val="20"/>
                <w:szCs w:val="20"/>
              </w:rPr>
              <w:tab/>
              <w:t>c)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81100" cy="657225"/>
                  <wp:effectExtent l="0" t="0" r="0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409575"/>
                  <wp:effectExtent l="0" t="0" r="9525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409575"/>
                  <wp:effectExtent l="0" t="0" r="9525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419100"/>
                  <wp:effectExtent l="0" t="0" r="0" b="0"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J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sz w:val="20"/>
                <w:szCs w:val="20"/>
              </w:rPr>
              <w:tab/>
              <w:t>d)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590550"/>
                  <wp:effectExtent l="0" t="0" r="9525" b="0"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990600"/>
                  <wp:effectExtent l="0" t="0" r="0" b="0"/>
                  <wp:docPr id="1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990600"/>
                  <wp:effectExtent l="0" t="0" r="0" b="0"/>
                  <wp:docPr id="1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304925" cy="790575"/>
                  <wp:effectExtent l="0" t="0" r="0" b="0"/>
                  <wp:docPr id="1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E9D" w:rsidRPr="00886E9D" w:rsidTr="00FC3A8B">
        <w:tc>
          <w:tcPr>
            <w:tcW w:w="67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</w:p>
        </w:tc>
        <w:tc>
          <w:tcPr>
            <w:tcW w:w="2155" w:type="dxa"/>
          </w:tcPr>
          <w:p w:rsidR="00886E9D" w:rsidRPr="00886E9D" w:rsidRDefault="00886E9D" w:rsidP="00FC3A8B">
            <w:pPr>
              <w:tabs>
                <w:tab w:val="left" w:pos="284"/>
                <w:tab w:val="left" w:pos="851"/>
                <w:tab w:val="left" w:pos="935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6E9D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</w:p>
        </w:tc>
      </w:tr>
    </w:tbl>
    <w:p w:rsidR="00886E9D" w:rsidRPr="00886E9D" w:rsidRDefault="00886E9D" w:rsidP="00886E9D">
      <w:pPr>
        <w:tabs>
          <w:tab w:val="left" w:pos="284"/>
          <w:tab w:val="left" w:pos="851"/>
          <w:tab w:val="right" w:pos="9214"/>
        </w:tabs>
        <w:spacing w:line="360" w:lineRule="auto"/>
        <w:ind w:left="567" w:right="474" w:hanging="567"/>
        <w:rPr>
          <w:rFonts w:asciiTheme="minorHAnsi" w:hAnsiTheme="minorHAnsi" w:cstheme="minorHAnsi"/>
          <w:sz w:val="20"/>
          <w:szCs w:val="20"/>
        </w:rPr>
      </w:pPr>
    </w:p>
    <w:p w:rsidR="00886E9D" w:rsidRPr="00886E9D" w:rsidRDefault="00886E9D" w:rsidP="00886E9D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pStyle w:val="MCho"/>
        <w:tabs>
          <w:tab w:val="clear" w:pos="1120"/>
        </w:tabs>
        <w:ind w:left="1245" w:firstLine="0"/>
        <w:rPr>
          <w:rFonts w:asciiTheme="minorHAnsi" w:hAnsiTheme="minorHAnsi" w:cstheme="minorHAnsi"/>
        </w:rPr>
      </w:pP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p w:rsidR="003107C9" w:rsidRPr="00886E9D" w:rsidRDefault="003107C9">
      <w:pPr>
        <w:pStyle w:val="MCho"/>
        <w:rPr>
          <w:rFonts w:asciiTheme="minorHAnsi" w:hAnsiTheme="minorHAnsi" w:cstheme="minorHAnsi"/>
        </w:rPr>
      </w:pPr>
    </w:p>
    <w:p w:rsidR="003107C9" w:rsidRPr="00886E9D" w:rsidRDefault="003107C9">
      <w:pPr>
        <w:rPr>
          <w:rFonts w:asciiTheme="minorHAnsi" w:hAnsiTheme="minorHAnsi" w:cstheme="minorHAnsi"/>
          <w:sz w:val="20"/>
          <w:szCs w:val="20"/>
        </w:rPr>
      </w:pPr>
    </w:p>
    <w:sectPr w:rsidR="003107C9" w:rsidRPr="00886E9D" w:rsidSect="00886E9D">
      <w:head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882" w:rsidRDefault="00192882" w:rsidP="00886E9D">
      <w:r>
        <w:separator/>
      </w:r>
    </w:p>
  </w:endnote>
  <w:endnote w:type="continuationSeparator" w:id="1">
    <w:p w:rsidR="00192882" w:rsidRDefault="00192882" w:rsidP="0088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882" w:rsidRDefault="00192882" w:rsidP="00886E9D">
      <w:r>
        <w:separator/>
      </w:r>
    </w:p>
  </w:footnote>
  <w:footnote w:type="continuationSeparator" w:id="1">
    <w:p w:rsidR="00192882" w:rsidRDefault="00192882" w:rsidP="0088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E9D" w:rsidRPr="00886E9D" w:rsidRDefault="00886E9D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886E9D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886E9D">
      <w:rPr>
        <w:rFonts w:asciiTheme="minorHAnsi" w:hAnsiTheme="minorHAnsi" w:cstheme="minorHAnsi"/>
        <w:sz w:val="20"/>
        <w:szCs w:val="20"/>
      </w:rPr>
      <w:ptab w:relativeTo="margin" w:alignment="right" w:leader="none"/>
    </w:r>
    <w:r>
      <w:rPr>
        <w:rFonts w:asciiTheme="minorHAnsi" w:hAnsiTheme="minorHAnsi" w:cstheme="minorHAnsi"/>
        <w:sz w:val="20"/>
        <w:szCs w:val="20"/>
      </w:rPr>
      <w:t>ECA – Topic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1E4"/>
    <w:multiLevelType w:val="hybridMultilevel"/>
    <w:tmpl w:val="457ADE86"/>
    <w:lvl w:ilvl="0" w:tplc="6F72C034">
      <w:start w:val="1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B7176A"/>
    <w:multiLevelType w:val="hybridMultilevel"/>
    <w:tmpl w:val="E79AC556"/>
    <w:lvl w:ilvl="0" w:tplc="F24AC35E">
      <w:start w:val="4"/>
      <w:numFmt w:val="upperLetter"/>
      <w:lvlText w:val="%1.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 w:tplc="2C120DDE">
      <w:start w:val="1"/>
      <w:numFmt w:val="lowerLetter"/>
      <w:lvlText w:val="(%2)"/>
      <w:lvlJc w:val="left"/>
      <w:pPr>
        <w:tabs>
          <w:tab w:val="num" w:pos="2040"/>
        </w:tabs>
        <w:ind w:left="204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3C1B"/>
    <w:rsid w:val="00192882"/>
    <w:rsid w:val="003107C9"/>
    <w:rsid w:val="00480A0A"/>
    <w:rsid w:val="00886E9D"/>
    <w:rsid w:val="00953C1B"/>
    <w:rsid w:val="00DF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A0A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Cho">
    <w:name w:val="MCho"/>
    <w:basedOn w:val="Normal"/>
    <w:rsid w:val="00480A0A"/>
    <w:pPr>
      <w:tabs>
        <w:tab w:val="left" w:pos="1120"/>
      </w:tabs>
      <w:overflowPunct w:val="0"/>
      <w:autoSpaceDE w:val="0"/>
      <w:autoSpaceDN w:val="0"/>
      <w:adjustRightInd w:val="0"/>
      <w:ind w:left="520" w:right="-360" w:hanging="520"/>
      <w:textAlignment w:val="baseline"/>
    </w:pPr>
    <w:rPr>
      <w:rFonts w:ascii="Geneva" w:hAnsi="Geneva"/>
      <w:sz w:val="20"/>
      <w:szCs w:val="20"/>
    </w:rPr>
  </w:style>
  <w:style w:type="paragraph" w:styleId="BalloonText">
    <w:name w:val="Balloon Text"/>
    <w:basedOn w:val="Normal"/>
    <w:link w:val="BalloonTextChar"/>
    <w:rsid w:val="00886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E9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rsid w:val="00886E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6E9D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886E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6E9D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 TECH</dc:creator>
  <cp:keywords/>
  <dc:description/>
  <cp:lastModifiedBy>Brakke</cp:lastModifiedBy>
  <cp:revision>3</cp:revision>
  <cp:lastPrinted>2005-11-07T13:37:00Z</cp:lastPrinted>
  <dcterms:created xsi:type="dcterms:W3CDTF">2010-11-04T22:13:00Z</dcterms:created>
  <dcterms:modified xsi:type="dcterms:W3CDTF">2010-11-04T22:30:00Z</dcterms:modified>
</cp:coreProperties>
</file>